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93" w:rsidRPr="00B458F9" w:rsidRDefault="0071640C" w:rsidP="00F26D93">
      <w:pPr>
        <w:rPr>
          <w:rFonts w:asciiTheme="minorHAnsi" w:hAnsiTheme="minorHAnsi"/>
          <w:b/>
          <w:sz w:val="28"/>
          <w:szCs w:val="28"/>
        </w:rPr>
      </w:pPr>
      <w:r w:rsidRPr="00B458F9">
        <w:rPr>
          <w:rFonts w:asciiTheme="minorHAnsi" w:hAnsiTheme="minorHAnsi"/>
          <w:b/>
          <w:sz w:val="28"/>
          <w:szCs w:val="28"/>
        </w:rPr>
        <w:t>Intervenç</w:t>
      </w:r>
      <w:r w:rsidR="00A420D4">
        <w:rPr>
          <w:rFonts w:asciiTheme="minorHAnsi" w:hAnsiTheme="minorHAnsi"/>
          <w:b/>
          <w:sz w:val="28"/>
          <w:szCs w:val="28"/>
        </w:rPr>
        <w:t>ão do Presidente da APIFARMA – Ciclo de Conferências Saber Investir Saber Inovar 2014 – Investigação e Desenvolvimento: Uma Aposta em Mais e Melhores Medicamentos</w:t>
      </w:r>
      <w:bookmarkStart w:id="0" w:name="_GoBack"/>
      <w:bookmarkEnd w:id="0"/>
    </w:p>
    <w:p w:rsidR="0071640C" w:rsidRDefault="0071640C" w:rsidP="00F26D93">
      <w:pPr>
        <w:rPr>
          <w:rFonts w:asciiTheme="minorHAnsi" w:hAnsiTheme="minorHAnsi"/>
          <w:sz w:val="28"/>
          <w:szCs w:val="28"/>
        </w:rPr>
      </w:pPr>
    </w:p>
    <w:p w:rsidR="00E908A2" w:rsidRDefault="00E908A2" w:rsidP="00F26D9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Excelentíssimo Senhor Secretário de Estado da Inovação, Investimento e Competitividade,</w:t>
      </w:r>
    </w:p>
    <w:p w:rsidR="00E908A2" w:rsidRDefault="0007162C" w:rsidP="00F26D9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Caros C</w:t>
      </w:r>
      <w:r w:rsidR="00E908A2">
        <w:rPr>
          <w:rFonts w:asciiTheme="minorHAnsi" w:hAnsiTheme="minorHAnsi"/>
          <w:sz w:val="28"/>
          <w:szCs w:val="28"/>
        </w:rPr>
        <w:t>onvidados,</w:t>
      </w:r>
    </w:p>
    <w:p w:rsidR="0007162C" w:rsidRDefault="0007162C" w:rsidP="00F26D9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Caros Colegas e Amigos, </w:t>
      </w:r>
    </w:p>
    <w:p w:rsidR="0007162C" w:rsidRDefault="0007162C" w:rsidP="00F26D93">
      <w:pPr>
        <w:rPr>
          <w:rFonts w:asciiTheme="minorHAnsi" w:hAnsiTheme="minorHAnsi"/>
          <w:sz w:val="28"/>
          <w:szCs w:val="28"/>
        </w:rPr>
      </w:pPr>
    </w:p>
    <w:p w:rsidR="0007162C" w:rsidRDefault="0007162C" w:rsidP="00F26D9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Senhoras e Senhores,</w:t>
      </w:r>
    </w:p>
    <w:p w:rsidR="00E908A2" w:rsidRDefault="00E908A2" w:rsidP="00F26D93">
      <w:pPr>
        <w:rPr>
          <w:rFonts w:asciiTheme="minorHAnsi" w:hAnsiTheme="minorHAnsi"/>
          <w:sz w:val="28"/>
          <w:szCs w:val="28"/>
        </w:rPr>
      </w:pPr>
    </w:p>
    <w:p w:rsidR="0071640C" w:rsidRDefault="00E908A2" w:rsidP="00F26D9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Com a conferência de hoje, dedicada à inovação farmacêutica, aos seus processos, </w:t>
      </w:r>
      <w:r w:rsidR="0071640C">
        <w:rPr>
          <w:rFonts w:asciiTheme="minorHAnsi" w:hAnsiTheme="minorHAnsi"/>
          <w:sz w:val="28"/>
          <w:szCs w:val="28"/>
        </w:rPr>
        <w:t xml:space="preserve">recursos, desafios e impacto social, a APIFARMA – Associação Portuguesa da Indústria Farmacêutica dá início ao Ciclo de Conferências </w:t>
      </w:r>
      <w:r w:rsidR="0007162C">
        <w:rPr>
          <w:rFonts w:asciiTheme="minorHAnsi" w:hAnsiTheme="minorHAnsi"/>
          <w:sz w:val="28"/>
          <w:szCs w:val="28"/>
        </w:rPr>
        <w:t xml:space="preserve">de 2014 </w:t>
      </w:r>
      <w:r w:rsidR="0071640C">
        <w:rPr>
          <w:rFonts w:asciiTheme="minorHAnsi" w:hAnsiTheme="minorHAnsi"/>
          <w:sz w:val="28"/>
          <w:szCs w:val="28"/>
        </w:rPr>
        <w:t>Saber Investir Saber Inovar.</w:t>
      </w:r>
    </w:p>
    <w:p w:rsidR="0071640C" w:rsidRDefault="0071640C" w:rsidP="00F26D93">
      <w:pPr>
        <w:rPr>
          <w:rFonts w:asciiTheme="minorHAnsi" w:hAnsiTheme="minorHAnsi"/>
          <w:sz w:val="28"/>
          <w:szCs w:val="28"/>
        </w:rPr>
      </w:pPr>
    </w:p>
    <w:p w:rsidR="008C3247" w:rsidRDefault="008C3247" w:rsidP="00F26D9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 co</w:t>
      </w:r>
      <w:r w:rsidR="00BC452C">
        <w:rPr>
          <w:rFonts w:asciiTheme="minorHAnsi" w:hAnsiTheme="minorHAnsi"/>
          <w:sz w:val="28"/>
          <w:szCs w:val="28"/>
        </w:rPr>
        <w:t xml:space="preserve">meçamos precisamente por </w:t>
      </w:r>
      <w:r w:rsidR="0007162C">
        <w:rPr>
          <w:rFonts w:asciiTheme="minorHAnsi" w:hAnsiTheme="minorHAnsi"/>
          <w:sz w:val="28"/>
          <w:szCs w:val="28"/>
        </w:rPr>
        <w:t>debater</w:t>
      </w:r>
      <w:r>
        <w:rPr>
          <w:rFonts w:asciiTheme="minorHAnsi" w:hAnsiTheme="minorHAnsi"/>
          <w:sz w:val="28"/>
          <w:szCs w:val="28"/>
        </w:rPr>
        <w:t xml:space="preserve"> um tema essencial à </w:t>
      </w:r>
      <w:r w:rsidR="0007162C">
        <w:rPr>
          <w:rFonts w:asciiTheme="minorHAnsi" w:hAnsiTheme="minorHAnsi"/>
          <w:sz w:val="28"/>
          <w:szCs w:val="28"/>
        </w:rPr>
        <w:t xml:space="preserve">Saúde e à </w:t>
      </w:r>
      <w:r>
        <w:rPr>
          <w:rFonts w:asciiTheme="minorHAnsi" w:hAnsiTheme="minorHAnsi"/>
          <w:sz w:val="28"/>
          <w:szCs w:val="28"/>
        </w:rPr>
        <w:t xml:space="preserve">Indústria Farmacêutica e que cada vez mais é também </w:t>
      </w:r>
      <w:r w:rsidR="00A62994">
        <w:rPr>
          <w:rFonts w:asciiTheme="minorHAnsi" w:hAnsiTheme="minorHAnsi"/>
          <w:sz w:val="28"/>
          <w:szCs w:val="28"/>
        </w:rPr>
        <w:t xml:space="preserve">um </w:t>
      </w:r>
      <w:r w:rsidR="00BC452C">
        <w:rPr>
          <w:rFonts w:asciiTheme="minorHAnsi" w:hAnsiTheme="minorHAnsi"/>
          <w:sz w:val="28"/>
          <w:szCs w:val="28"/>
        </w:rPr>
        <w:t xml:space="preserve">debate que a sociedade tem de </w:t>
      </w:r>
      <w:r w:rsidR="00A62994">
        <w:rPr>
          <w:rFonts w:asciiTheme="minorHAnsi" w:hAnsiTheme="minorHAnsi"/>
          <w:sz w:val="28"/>
          <w:szCs w:val="28"/>
        </w:rPr>
        <w:t xml:space="preserve">fazer de </w:t>
      </w:r>
      <w:r>
        <w:rPr>
          <w:rFonts w:asciiTheme="minorHAnsi" w:hAnsiTheme="minorHAnsi"/>
          <w:sz w:val="28"/>
          <w:szCs w:val="28"/>
        </w:rPr>
        <w:t xml:space="preserve">forma séria e transparente, sem </w:t>
      </w:r>
      <w:r w:rsidR="0007162C">
        <w:rPr>
          <w:rFonts w:asciiTheme="minorHAnsi" w:hAnsiTheme="minorHAnsi"/>
          <w:sz w:val="28"/>
          <w:szCs w:val="28"/>
        </w:rPr>
        <w:t>tibiezas.</w:t>
      </w:r>
    </w:p>
    <w:p w:rsidR="008C3247" w:rsidRDefault="008C3247" w:rsidP="00F26D93">
      <w:pPr>
        <w:rPr>
          <w:rFonts w:asciiTheme="minorHAnsi" w:hAnsiTheme="minorHAnsi"/>
          <w:sz w:val="28"/>
          <w:szCs w:val="28"/>
        </w:rPr>
      </w:pPr>
    </w:p>
    <w:p w:rsidR="0007162C" w:rsidRDefault="008C3247" w:rsidP="00732C5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Porque</w:t>
      </w:r>
      <w:r w:rsidR="002D1CB2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é a sociedade que exige a inovação na</w:t>
      </w:r>
      <w:r w:rsidR="0007162C">
        <w:rPr>
          <w:rFonts w:asciiTheme="minorHAnsi" w:hAnsiTheme="minorHAnsi"/>
          <w:sz w:val="28"/>
          <w:szCs w:val="28"/>
        </w:rPr>
        <w:t xml:space="preserve">s tecnologias da Saúde, nomeadamente na área dos </w:t>
      </w:r>
      <w:r>
        <w:rPr>
          <w:rFonts w:asciiTheme="minorHAnsi" w:hAnsiTheme="minorHAnsi"/>
          <w:sz w:val="28"/>
          <w:szCs w:val="28"/>
        </w:rPr>
        <w:t xml:space="preserve">Medicamentos e dos Meios de Diagnóstico </w:t>
      </w:r>
      <w:proofErr w:type="gramStart"/>
      <w:r w:rsidRPr="008C3247">
        <w:rPr>
          <w:rFonts w:asciiTheme="minorHAnsi" w:hAnsiTheme="minorHAnsi"/>
          <w:i/>
          <w:sz w:val="28"/>
          <w:szCs w:val="28"/>
        </w:rPr>
        <w:t>in Vitro</w:t>
      </w:r>
      <w:proofErr w:type="gramEnd"/>
      <w:r w:rsidR="0007162C">
        <w:rPr>
          <w:rFonts w:asciiTheme="minorHAnsi" w:hAnsiTheme="minorHAnsi"/>
          <w:i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732C54" w:rsidRDefault="0007162C" w:rsidP="00732C5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 que</w:t>
      </w:r>
      <w:r w:rsidR="008C3247">
        <w:rPr>
          <w:rFonts w:asciiTheme="minorHAnsi" w:hAnsiTheme="minorHAnsi"/>
          <w:sz w:val="28"/>
          <w:szCs w:val="28"/>
        </w:rPr>
        <w:t xml:space="preserve"> </w:t>
      </w:r>
      <w:r w:rsidR="00507881">
        <w:rPr>
          <w:rFonts w:asciiTheme="minorHAnsi" w:hAnsiTheme="minorHAnsi"/>
          <w:sz w:val="28"/>
          <w:szCs w:val="28"/>
        </w:rPr>
        <w:t xml:space="preserve">beneficia dos </w:t>
      </w:r>
      <w:r w:rsidR="008C3247">
        <w:rPr>
          <w:rFonts w:asciiTheme="minorHAnsi" w:hAnsiTheme="minorHAnsi"/>
          <w:sz w:val="28"/>
          <w:szCs w:val="28"/>
        </w:rPr>
        <w:t>seus resultados, comprovados no aumento da nossa esperança média de vida e na capacidade de lidarmos com cada vez mais qualidade com doenças</w:t>
      </w:r>
      <w:r>
        <w:rPr>
          <w:rFonts w:asciiTheme="minorHAnsi" w:hAnsiTheme="minorHAnsi"/>
          <w:sz w:val="28"/>
          <w:szCs w:val="28"/>
        </w:rPr>
        <w:t>, algumas das quais</w:t>
      </w:r>
      <w:r w:rsidR="008C3247">
        <w:rPr>
          <w:rFonts w:asciiTheme="minorHAnsi" w:hAnsiTheme="minorHAnsi"/>
          <w:sz w:val="28"/>
          <w:szCs w:val="28"/>
        </w:rPr>
        <w:t xml:space="preserve"> extremamente incapacitantes.</w:t>
      </w:r>
    </w:p>
    <w:p w:rsidR="00732C54" w:rsidRDefault="00732C54" w:rsidP="00732C54">
      <w:pPr>
        <w:rPr>
          <w:rFonts w:asciiTheme="minorHAnsi" w:hAnsiTheme="minorHAnsi"/>
          <w:sz w:val="28"/>
          <w:szCs w:val="28"/>
        </w:rPr>
      </w:pPr>
    </w:p>
    <w:p w:rsidR="00507881" w:rsidRDefault="002D1CB2" w:rsidP="0050788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 por existirem necessidades em Saúde ainda sem resposta, </w:t>
      </w:r>
      <w:r w:rsidR="00C505DD">
        <w:rPr>
          <w:rFonts w:asciiTheme="minorHAnsi" w:hAnsiTheme="minorHAnsi"/>
          <w:sz w:val="28"/>
          <w:szCs w:val="28"/>
        </w:rPr>
        <w:t xml:space="preserve">a par de uma </w:t>
      </w:r>
      <w:r>
        <w:rPr>
          <w:rFonts w:asciiTheme="minorHAnsi" w:hAnsiTheme="minorHAnsi"/>
          <w:sz w:val="28"/>
          <w:szCs w:val="28"/>
        </w:rPr>
        <w:t xml:space="preserve">tendência demográfica </w:t>
      </w:r>
      <w:r w:rsidR="00C505DD">
        <w:rPr>
          <w:rFonts w:asciiTheme="minorHAnsi" w:hAnsiTheme="minorHAnsi"/>
          <w:sz w:val="28"/>
          <w:szCs w:val="28"/>
        </w:rPr>
        <w:t xml:space="preserve">marcada pelo </w:t>
      </w:r>
      <w:r w:rsidRPr="002D1CB2">
        <w:rPr>
          <w:rFonts w:ascii="Calibri" w:hAnsi="Calibri" w:cs="Calibri"/>
          <w:color w:val="000000"/>
          <w:sz w:val="28"/>
          <w:szCs w:val="28"/>
        </w:rPr>
        <w:t>progressivo envelhecimento da população</w:t>
      </w:r>
      <w:r>
        <w:rPr>
          <w:rFonts w:ascii="Calibri" w:hAnsi="Calibri" w:cs="Calibri"/>
          <w:color w:val="000000"/>
          <w:sz w:val="28"/>
          <w:szCs w:val="28"/>
        </w:rPr>
        <w:t>, a inovação farmacêutica vai continuar a ser uma exigência social.</w:t>
      </w:r>
    </w:p>
    <w:p w:rsidR="00507881" w:rsidRDefault="00507881" w:rsidP="00507881">
      <w:pPr>
        <w:rPr>
          <w:rFonts w:asciiTheme="minorHAnsi" w:hAnsiTheme="minorHAnsi"/>
          <w:sz w:val="28"/>
          <w:szCs w:val="28"/>
        </w:rPr>
      </w:pPr>
    </w:p>
    <w:p w:rsidR="00C505DD" w:rsidRPr="00507881" w:rsidRDefault="00BC452C" w:rsidP="00507881">
      <w:pPr>
        <w:rPr>
          <w:rFonts w:asciiTheme="minorHAnsi" w:hAnsiTheme="minorHAnsi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Um exemplo claro desta </w:t>
      </w:r>
      <w:r w:rsidR="00507881">
        <w:rPr>
          <w:rFonts w:ascii="Calibri" w:hAnsi="Calibri" w:cs="Calibri"/>
          <w:color w:val="000000"/>
          <w:sz w:val="28"/>
          <w:szCs w:val="28"/>
        </w:rPr>
        <w:t xml:space="preserve">exigência </w:t>
      </w:r>
      <w:r>
        <w:rPr>
          <w:rFonts w:ascii="Calibri" w:hAnsi="Calibri" w:cs="Calibri"/>
          <w:color w:val="000000"/>
          <w:sz w:val="28"/>
          <w:szCs w:val="28"/>
        </w:rPr>
        <w:t xml:space="preserve">são as iniciativas lançadas pela União Europeia e pelo FDA, em parceria com as empresas farmacêuticas, para potenciar o </w:t>
      </w:r>
      <w:r w:rsidR="0007162C">
        <w:rPr>
          <w:rFonts w:ascii="Calibri" w:hAnsi="Calibri" w:cs="Calibri"/>
          <w:color w:val="000000"/>
          <w:sz w:val="28"/>
          <w:szCs w:val="28"/>
        </w:rPr>
        <w:t xml:space="preserve">desenvolvimento e </w:t>
      </w:r>
      <w:r>
        <w:rPr>
          <w:rFonts w:ascii="Calibri" w:hAnsi="Calibri" w:cs="Calibri"/>
          <w:color w:val="000000"/>
          <w:sz w:val="28"/>
          <w:szCs w:val="28"/>
        </w:rPr>
        <w:t>acesso</w:t>
      </w:r>
      <w:r w:rsidR="0007162C">
        <w:rPr>
          <w:rFonts w:ascii="Calibri" w:hAnsi="Calibri" w:cs="Calibri"/>
          <w:color w:val="000000"/>
          <w:sz w:val="28"/>
          <w:szCs w:val="28"/>
        </w:rPr>
        <w:t xml:space="preserve"> a medicamentos inovadores</w:t>
      </w:r>
      <w:r>
        <w:rPr>
          <w:rFonts w:ascii="Calibri" w:hAnsi="Calibri" w:cs="Calibri"/>
          <w:color w:val="000000"/>
          <w:sz w:val="28"/>
          <w:szCs w:val="28"/>
        </w:rPr>
        <w:t>.</w:t>
      </w:r>
    </w:p>
    <w:p w:rsidR="00507881" w:rsidRDefault="00507881" w:rsidP="002D1CB2">
      <w:pPr>
        <w:spacing w:after="200"/>
        <w:rPr>
          <w:rFonts w:ascii="Calibri" w:hAnsi="Calibri" w:cs="Calibri"/>
          <w:color w:val="000000"/>
          <w:sz w:val="28"/>
          <w:szCs w:val="28"/>
        </w:rPr>
      </w:pPr>
    </w:p>
    <w:p w:rsidR="00507881" w:rsidRDefault="00507881" w:rsidP="002D1CB2">
      <w:pPr>
        <w:spacing w:after="200"/>
        <w:rPr>
          <w:rFonts w:ascii="Calibri" w:hAnsi="Calibri" w:cs="Calibri"/>
          <w:color w:val="000000"/>
          <w:sz w:val="28"/>
          <w:szCs w:val="28"/>
        </w:rPr>
      </w:pPr>
    </w:p>
    <w:p w:rsidR="00B97880" w:rsidRDefault="00B97880" w:rsidP="002D1CB2">
      <w:pPr>
        <w:spacing w:after="20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>Uma das questões a que, enquanto socied</w:t>
      </w:r>
      <w:r w:rsidR="0007162C">
        <w:rPr>
          <w:rFonts w:ascii="Calibri" w:hAnsi="Calibri" w:cs="Calibri"/>
          <w:color w:val="000000"/>
          <w:sz w:val="28"/>
          <w:szCs w:val="28"/>
        </w:rPr>
        <w:t xml:space="preserve">ade, temos de saber responder e equacionar é: </w:t>
      </w:r>
      <w:r>
        <w:rPr>
          <w:rFonts w:ascii="Calibri" w:hAnsi="Calibri" w:cs="Calibri"/>
          <w:color w:val="000000"/>
          <w:sz w:val="28"/>
          <w:szCs w:val="28"/>
        </w:rPr>
        <w:t>como lidamos h</w:t>
      </w:r>
      <w:r w:rsidR="0007162C">
        <w:rPr>
          <w:rFonts w:ascii="Calibri" w:hAnsi="Calibri" w:cs="Calibri"/>
          <w:color w:val="000000"/>
          <w:sz w:val="28"/>
          <w:szCs w:val="28"/>
        </w:rPr>
        <w:t>oje com a inovação farmacêutica?</w:t>
      </w:r>
    </w:p>
    <w:p w:rsidR="00732C54" w:rsidRDefault="00732C54" w:rsidP="002D1CB2">
      <w:pPr>
        <w:spacing w:after="20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E uma das formas de procurar a resposta, é avaliar a existência, e o desempenho, dos nossos mecanismos de avaliação da inovação.</w:t>
      </w:r>
    </w:p>
    <w:p w:rsidR="0007162C" w:rsidRDefault="00F26D93" w:rsidP="00B97880">
      <w:pPr>
        <w:spacing w:after="200"/>
        <w:rPr>
          <w:rFonts w:ascii="Calibri" w:hAnsi="Calibri" w:cs="Calibri"/>
          <w:color w:val="000000"/>
          <w:sz w:val="28"/>
          <w:szCs w:val="28"/>
        </w:rPr>
      </w:pPr>
      <w:r w:rsidRPr="00B97880">
        <w:rPr>
          <w:rFonts w:ascii="Calibri" w:hAnsi="Calibri" w:cs="Calibri"/>
          <w:color w:val="000000"/>
          <w:sz w:val="28"/>
          <w:szCs w:val="28"/>
        </w:rPr>
        <w:t>Portugal foi um dos países europeus pioneiros na introdução de</w:t>
      </w:r>
      <w:r w:rsidR="00732C54">
        <w:rPr>
          <w:rFonts w:ascii="Calibri" w:hAnsi="Calibri" w:cs="Calibri"/>
          <w:color w:val="000000"/>
          <w:sz w:val="28"/>
          <w:szCs w:val="28"/>
        </w:rPr>
        <w:t xml:space="preserve">ste tipo de </w:t>
      </w:r>
      <w:r w:rsidRPr="00B97880">
        <w:rPr>
          <w:rFonts w:ascii="Calibri" w:hAnsi="Calibri" w:cs="Calibri"/>
          <w:color w:val="000000"/>
          <w:sz w:val="28"/>
          <w:szCs w:val="28"/>
        </w:rPr>
        <w:t>mecanism</w:t>
      </w:r>
      <w:r w:rsidR="0007162C">
        <w:rPr>
          <w:rFonts w:ascii="Calibri" w:hAnsi="Calibri" w:cs="Calibri"/>
          <w:color w:val="000000"/>
          <w:sz w:val="28"/>
          <w:szCs w:val="28"/>
        </w:rPr>
        <w:t>os de avaliação de medicamentos.</w:t>
      </w:r>
    </w:p>
    <w:p w:rsidR="00B97880" w:rsidRDefault="0007162C" w:rsidP="00B97880">
      <w:pPr>
        <w:spacing w:after="20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Mecanismos</w:t>
      </w:r>
      <w:r w:rsidR="00732C54">
        <w:rPr>
          <w:rFonts w:ascii="Calibri" w:hAnsi="Calibri" w:cs="Calibri"/>
          <w:color w:val="000000"/>
          <w:sz w:val="28"/>
          <w:szCs w:val="28"/>
        </w:rPr>
        <w:t xml:space="preserve"> fundamentais </w:t>
      </w:r>
      <w:proofErr w:type="gramStart"/>
      <w:r w:rsidR="001359B1">
        <w:rPr>
          <w:rFonts w:ascii="Calibri" w:hAnsi="Calibri" w:cs="Calibri"/>
          <w:color w:val="000000"/>
          <w:sz w:val="28"/>
          <w:szCs w:val="28"/>
        </w:rPr>
        <w:t>porque</w:t>
      </w:r>
      <w:proofErr w:type="gramEnd"/>
      <w:r w:rsidR="00732C54">
        <w:rPr>
          <w:rFonts w:ascii="Calibri" w:hAnsi="Calibri" w:cs="Calibri"/>
          <w:color w:val="000000"/>
          <w:sz w:val="28"/>
          <w:szCs w:val="28"/>
        </w:rPr>
        <w:t>:</w:t>
      </w:r>
      <w:r w:rsidR="00F26D93" w:rsidRPr="00B97880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9761BB" w:rsidRDefault="00732C54" w:rsidP="009761BB">
      <w:pPr>
        <w:pStyle w:val="PargrafodaLista"/>
        <w:numPr>
          <w:ilvl w:val="0"/>
          <w:numId w:val="4"/>
        </w:numPr>
        <w:spacing w:after="200"/>
        <w:rPr>
          <w:rFonts w:ascii="Calibri" w:hAnsi="Calibri" w:cs="Calibri"/>
          <w:color w:val="000000"/>
          <w:sz w:val="28"/>
          <w:szCs w:val="28"/>
        </w:rPr>
      </w:pPr>
      <w:r w:rsidRPr="009761BB">
        <w:rPr>
          <w:rFonts w:ascii="Calibri" w:hAnsi="Calibri" w:cs="Calibri"/>
          <w:color w:val="000000"/>
          <w:sz w:val="28"/>
          <w:szCs w:val="28"/>
        </w:rPr>
        <w:t xml:space="preserve">Apoiam o Estado </w:t>
      </w:r>
      <w:r w:rsidR="009761BB" w:rsidRPr="009761BB">
        <w:rPr>
          <w:rFonts w:ascii="Calibri" w:hAnsi="Calibri" w:cs="Calibri"/>
          <w:color w:val="000000"/>
          <w:sz w:val="28"/>
          <w:szCs w:val="28"/>
        </w:rPr>
        <w:t xml:space="preserve">a tomar a </w:t>
      </w:r>
      <w:r w:rsidRPr="009761BB">
        <w:rPr>
          <w:rFonts w:ascii="Calibri" w:hAnsi="Calibri" w:cs="Calibri"/>
          <w:color w:val="000000"/>
          <w:sz w:val="28"/>
          <w:szCs w:val="28"/>
        </w:rPr>
        <w:t xml:space="preserve">decisão </w:t>
      </w:r>
      <w:r w:rsidR="009761BB" w:rsidRPr="009761BB">
        <w:rPr>
          <w:rFonts w:ascii="Calibri" w:hAnsi="Calibri" w:cs="Calibri"/>
          <w:color w:val="000000"/>
          <w:sz w:val="28"/>
          <w:szCs w:val="28"/>
        </w:rPr>
        <w:t xml:space="preserve">de considerar determinada inovação farmacêutica </w:t>
      </w:r>
      <w:r w:rsidR="00F26D93" w:rsidRPr="009761BB">
        <w:rPr>
          <w:rFonts w:ascii="Calibri" w:hAnsi="Calibri" w:cs="Calibri"/>
          <w:color w:val="000000"/>
          <w:sz w:val="28"/>
          <w:szCs w:val="28"/>
        </w:rPr>
        <w:t xml:space="preserve">um investimento </w:t>
      </w:r>
      <w:r w:rsidR="0007162C">
        <w:rPr>
          <w:rFonts w:ascii="Calibri" w:hAnsi="Calibri" w:cs="Calibri"/>
          <w:color w:val="000000"/>
          <w:sz w:val="28"/>
          <w:szCs w:val="28"/>
        </w:rPr>
        <w:t>relevante em termos da Saúde das populações.</w:t>
      </w:r>
    </w:p>
    <w:p w:rsidR="00732C54" w:rsidRDefault="009761BB" w:rsidP="00B97880">
      <w:pPr>
        <w:pStyle w:val="PargrafodaLista"/>
        <w:numPr>
          <w:ilvl w:val="0"/>
          <w:numId w:val="4"/>
        </w:numPr>
        <w:spacing w:after="20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P</w:t>
      </w:r>
      <w:r w:rsidR="00732C54" w:rsidRPr="009761BB">
        <w:rPr>
          <w:rFonts w:ascii="Calibri" w:hAnsi="Calibri" w:cs="Calibri"/>
          <w:color w:val="000000"/>
          <w:sz w:val="28"/>
          <w:szCs w:val="28"/>
        </w:rPr>
        <w:t xml:space="preserve">ermitem acompanhar o impacto que a inovação farmacêutica tem na sociedade, ou seja, monitorizam </w:t>
      </w:r>
      <w:proofErr w:type="gramStart"/>
      <w:r w:rsidR="0007162C">
        <w:rPr>
          <w:rFonts w:ascii="Calibri" w:hAnsi="Calibri" w:cs="Calibri"/>
          <w:color w:val="000000"/>
          <w:sz w:val="28"/>
          <w:szCs w:val="28"/>
        </w:rPr>
        <w:t>à posteriori</w:t>
      </w:r>
      <w:proofErr w:type="gramEnd"/>
      <w:r w:rsidR="0007162C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732C54" w:rsidRPr="009761BB">
        <w:rPr>
          <w:rFonts w:ascii="Calibri" w:hAnsi="Calibri" w:cs="Calibri"/>
          <w:color w:val="000000"/>
          <w:sz w:val="28"/>
          <w:szCs w:val="28"/>
        </w:rPr>
        <w:t>também os seus benefícios.</w:t>
      </w:r>
    </w:p>
    <w:p w:rsidR="0007162C" w:rsidRDefault="0007162C" w:rsidP="00FA2F6D">
      <w:pPr>
        <w:rPr>
          <w:rFonts w:ascii="Calibri" w:hAnsi="Calibri" w:cs="Calibri"/>
          <w:color w:val="000000"/>
          <w:sz w:val="28"/>
          <w:szCs w:val="28"/>
        </w:rPr>
      </w:pPr>
    </w:p>
    <w:p w:rsidR="00FA2F6D" w:rsidRDefault="0007162C" w:rsidP="00FA2F6D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Também, a</w:t>
      </w:r>
      <w:r w:rsidR="009761BB" w:rsidRPr="009761BB">
        <w:rPr>
          <w:rFonts w:ascii="Calibri" w:hAnsi="Calibri" w:cs="Calibri"/>
          <w:color w:val="000000"/>
          <w:sz w:val="28"/>
          <w:szCs w:val="28"/>
        </w:rPr>
        <w:t xml:space="preserve"> existência de mecanismos de </w:t>
      </w:r>
      <w:r>
        <w:rPr>
          <w:rFonts w:ascii="Calibri" w:hAnsi="Calibri" w:cs="Calibri"/>
          <w:color w:val="000000"/>
          <w:sz w:val="28"/>
          <w:szCs w:val="28"/>
        </w:rPr>
        <w:t>avaliação da inovação contribui</w:t>
      </w:r>
      <w:r w:rsidR="009761BB" w:rsidRPr="009761BB">
        <w:rPr>
          <w:rFonts w:ascii="Calibri" w:hAnsi="Calibri" w:cs="Calibri"/>
          <w:color w:val="000000"/>
          <w:sz w:val="28"/>
          <w:szCs w:val="28"/>
        </w:rPr>
        <w:t xml:space="preserve"> para que as empresas </w:t>
      </w:r>
      <w:r w:rsidR="001359B1">
        <w:rPr>
          <w:rFonts w:ascii="Calibri" w:hAnsi="Calibri" w:cs="Calibri"/>
          <w:color w:val="000000"/>
          <w:sz w:val="28"/>
          <w:szCs w:val="28"/>
        </w:rPr>
        <w:t xml:space="preserve">farmacêuticas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percepcionem</w:t>
      </w:r>
      <w:proofErr w:type="spellEnd"/>
      <w:r w:rsidR="009761BB" w:rsidRPr="009761BB">
        <w:rPr>
          <w:rFonts w:ascii="Calibri" w:hAnsi="Calibri" w:cs="Calibri"/>
          <w:color w:val="000000"/>
          <w:sz w:val="28"/>
          <w:szCs w:val="28"/>
        </w:rPr>
        <w:t xml:space="preserve"> quais as necessidades em Saúde ainda sem resposta e orientem para aí os seus investimentos na investigação e desenvolvimento de novos medicamentos.</w:t>
      </w:r>
    </w:p>
    <w:p w:rsidR="00FA2F6D" w:rsidRDefault="00FA2F6D" w:rsidP="00FA2F6D">
      <w:pPr>
        <w:rPr>
          <w:rFonts w:ascii="Calibri" w:hAnsi="Calibri" w:cs="Calibri"/>
          <w:color w:val="000000"/>
          <w:sz w:val="28"/>
          <w:szCs w:val="28"/>
        </w:rPr>
      </w:pPr>
    </w:p>
    <w:p w:rsidR="00FA2F6D" w:rsidRDefault="009761BB" w:rsidP="00FA2F6D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É assim consensual, creio, que a </w:t>
      </w:r>
      <w:r w:rsidR="00F26D93" w:rsidRPr="009761BB">
        <w:rPr>
          <w:rFonts w:ascii="Calibri" w:hAnsi="Calibri" w:cs="Calibri"/>
          <w:color w:val="000000"/>
          <w:sz w:val="28"/>
          <w:szCs w:val="28"/>
        </w:rPr>
        <w:t xml:space="preserve">regulação e </w:t>
      </w:r>
      <w:r>
        <w:rPr>
          <w:rFonts w:ascii="Calibri" w:hAnsi="Calibri" w:cs="Calibri"/>
          <w:color w:val="000000"/>
          <w:sz w:val="28"/>
          <w:szCs w:val="28"/>
        </w:rPr>
        <w:t xml:space="preserve">o </w:t>
      </w:r>
      <w:r w:rsidR="00F26D93" w:rsidRPr="009761BB">
        <w:rPr>
          <w:rFonts w:ascii="Calibri" w:hAnsi="Calibri" w:cs="Calibri"/>
          <w:color w:val="000000"/>
          <w:sz w:val="28"/>
          <w:szCs w:val="28"/>
        </w:rPr>
        <w:t xml:space="preserve">escrutínio da inovação farmacêutica devem existir e ser </w:t>
      </w:r>
      <w:r>
        <w:rPr>
          <w:rFonts w:ascii="Calibri" w:hAnsi="Calibri" w:cs="Calibri"/>
          <w:color w:val="000000"/>
          <w:sz w:val="28"/>
          <w:szCs w:val="28"/>
        </w:rPr>
        <w:t>executados de foram rigorosa</w:t>
      </w:r>
      <w:r w:rsidR="00F26D93" w:rsidRPr="009761BB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e transparente</w:t>
      </w:r>
      <w:r w:rsidR="00F26D93" w:rsidRPr="009761BB">
        <w:rPr>
          <w:rFonts w:ascii="Calibri" w:hAnsi="Calibri" w:cs="Calibri"/>
          <w:color w:val="000000"/>
          <w:sz w:val="28"/>
          <w:szCs w:val="28"/>
        </w:rPr>
        <w:t xml:space="preserve"> para todos: Estado, empresas e</w:t>
      </w:r>
      <w:r w:rsidR="0007162C">
        <w:rPr>
          <w:rFonts w:ascii="Calibri" w:hAnsi="Calibri" w:cs="Calibri"/>
          <w:color w:val="000000"/>
          <w:sz w:val="28"/>
          <w:szCs w:val="28"/>
        </w:rPr>
        <w:t>, fundamentalmente,</w:t>
      </w:r>
      <w:r w:rsidR="00F26D93" w:rsidRPr="009761BB">
        <w:rPr>
          <w:rFonts w:ascii="Calibri" w:hAnsi="Calibri" w:cs="Calibri"/>
          <w:color w:val="000000"/>
          <w:sz w:val="28"/>
          <w:szCs w:val="28"/>
        </w:rPr>
        <w:t xml:space="preserve"> doentes.</w:t>
      </w:r>
    </w:p>
    <w:p w:rsidR="00FA2F6D" w:rsidRDefault="00FA2F6D" w:rsidP="00FA2F6D">
      <w:pPr>
        <w:rPr>
          <w:rFonts w:ascii="Calibri" w:hAnsi="Calibri" w:cs="Calibri"/>
          <w:color w:val="000000"/>
          <w:sz w:val="28"/>
          <w:szCs w:val="28"/>
        </w:rPr>
      </w:pPr>
    </w:p>
    <w:p w:rsidR="009761BB" w:rsidRDefault="009761BB" w:rsidP="009761BB">
      <w:pPr>
        <w:spacing w:after="20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Só assim o investimento público em inovação tem condições para responder às necessidades em Saúde das populações e representar um investimento </w:t>
      </w:r>
      <w:r w:rsidR="00FA2F6D">
        <w:rPr>
          <w:rFonts w:ascii="Calibri" w:hAnsi="Calibri" w:cs="Calibri"/>
          <w:color w:val="000000"/>
          <w:sz w:val="28"/>
          <w:szCs w:val="28"/>
        </w:rPr>
        <w:t xml:space="preserve">com benefícios </w:t>
      </w:r>
      <w:r>
        <w:rPr>
          <w:rFonts w:ascii="Calibri" w:hAnsi="Calibri" w:cs="Calibri"/>
          <w:color w:val="000000"/>
          <w:sz w:val="28"/>
          <w:szCs w:val="28"/>
        </w:rPr>
        <w:t>futuro</w:t>
      </w:r>
      <w:r w:rsidR="00FA2F6D">
        <w:rPr>
          <w:rFonts w:ascii="Calibri" w:hAnsi="Calibri" w:cs="Calibri"/>
          <w:color w:val="000000"/>
          <w:sz w:val="28"/>
          <w:szCs w:val="28"/>
        </w:rPr>
        <w:t>s</w:t>
      </w:r>
      <w:r>
        <w:rPr>
          <w:rFonts w:ascii="Calibri" w:hAnsi="Calibri" w:cs="Calibri"/>
          <w:color w:val="000000"/>
          <w:sz w:val="28"/>
          <w:szCs w:val="28"/>
        </w:rPr>
        <w:t xml:space="preserve"> para os Estados</w:t>
      </w:r>
      <w:r w:rsidR="00FA2F6D">
        <w:rPr>
          <w:rFonts w:ascii="Calibri" w:hAnsi="Calibri" w:cs="Calibri"/>
          <w:color w:val="000000"/>
          <w:sz w:val="28"/>
          <w:szCs w:val="28"/>
        </w:rPr>
        <w:t>.</w:t>
      </w:r>
    </w:p>
    <w:p w:rsidR="00FA2F6D" w:rsidRDefault="009761BB" w:rsidP="009761BB">
      <w:pPr>
        <w:spacing w:after="20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Cientes do seu papel enquanto parceiros dos sistemas de Saúde, </w:t>
      </w:r>
      <w:r w:rsidR="00FA2F6D">
        <w:rPr>
          <w:rFonts w:ascii="Calibri" w:hAnsi="Calibri" w:cs="Calibri"/>
          <w:color w:val="000000"/>
          <w:sz w:val="28"/>
          <w:szCs w:val="28"/>
        </w:rPr>
        <w:t xml:space="preserve">e do investimento financeiro necessário para que a inovação cumpra a sua missão e seja disponibilizada ao doente, as </w:t>
      </w:r>
      <w:r w:rsidR="00F26D93" w:rsidRPr="009761BB">
        <w:rPr>
          <w:rFonts w:ascii="Calibri" w:hAnsi="Calibri" w:cs="Calibri"/>
          <w:color w:val="000000"/>
          <w:sz w:val="28"/>
          <w:szCs w:val="28"/>
        </w:rPr>
        <w:t xml:space="preserve">empresas farmacêuticas têm demonstrado capacidade em encontrar novos modelos de </w:t>
      </w:r>
      <w:r w:rsidR="0007162C">
        <w:rPr>
          <w:rFonts w:ascii="Calibri" w:hAnsi="Calibri" w:cs="Calibri"/>
          <w:color w:val="000000"/>
          <w:sz w:val="28"/>
          <w:szCs w:val="28"/>
        </w:rPr>
        <w:t xml:space="preserve">investigação, </w:t>
      </w:r>
      <w:r w:rsidR="00FA2F6D">
        <w:rPr>
          <w:rFonts w:ascii="Calibri" w:hAnsi="Calibri" w:cs="Calibri"/>
          <w:color w:val="000000"/>
          <w:sz w:val="28"/>
          <w:szCs w:val="28"/>
        </w:rPr>
        <w:t xml:space="preserve">desenvolvimento </w:t>
      </w:r>
      <w:r w:rsidR="0007162C">
        <w:rPr>
          <w:rFonts w:ascii="Calibri" w:hAnsi="Calibri" w:cs="Calibri"/>
          <w:color w:val="000000"/>
          <w:sz w:val="28"/>
          <w:szCs w:val="28"/>
        </w:rPr>
        <w:t xml:space="preserve">e de financiamento </w:t>
      </w:r>
      <w:r w:rsidR="00FA2F6D">
        <w:rPr>
          <w:rFonts w:ascii="Calibri" w:hAnsi="Calibri" w:cs="Calibri"/>
          <w:color w:val="000000"/>
          <w:sz w:val="28"/>
          <w:szCs w:val="28"/>
        </w:rPr>
        <w:t xml:space="preserve">de novos medicamentos, de que </w:t>
      </w:r>
      <w:r w:rsidR="0007162C">
        <w:rPr>
          <w:rFonts w:ascii="Calibri" w:hAnsi="Calibri" w:cs="Calibri"/>
          <w:color w:val="000000"/>
          <w:sz w:val="28"/>
          <w:szCs w:val="28"/>
        </w:rPr>
        <w:t>são</w:t>
      </w:r>
      <w:r w:rsidR="00F26D93" w:rsidRPr="009761BB">
        <w:rPr>
          <w:rFonts w:ascii="Calibri" w:hAnsi="Calibri" w:cs="Calibri"/>
          <w:color w:val="000000"/>
          <w:sz w:val="28"/>
          <w:szCs w:val="28"/>
        </w:rPr>
        <w:t xml:space="preserve"> exemplo</w:t>
      </w:r>
      <w:r w:rsidR="0007162C">
        <w:rPr>
          <w:rFonts w:ascii="Calibri" w:hAnsi="Calibri" w:cs="Calibri"/>
          <w:color w:val="000000"/>
          <w:sz w:val="28"/>
          <w:szCs w:val="28"/>
        </w:rPr>
        <w:t>s</w:t>
      </w:r>
      <w:r w:rsidR="00F26D93" w:rsidRPr="009761BB">
        <w:rPr>
          <w:rFonts w:ascii="Calibri" w:hAnsi="Calibri" w:cs="Calibri"/>
          <w:color w:val="000000"/>
          <w:sz w:val="28"/>
          <w:szCs w:val="28"/>
        </w:rPr>
        <w:t xml:space="preserve"> o</w:t>
      </w:r>
      <w:r w:rsidR="0007162C">
        <w:rPr>
          <w:rFonts w:ascii="Calibri" w:hAnsi="Calibri" w:cs="Calibri"/>
          <w:color w:val="000000"/>
          <w:sz w:val="28"/>
          <w:szCs w:val="28"/>
        </w:rPr>
        <w:t>s</w:t>
      </w:r>
      <w:r w:rsidR="00F26D93" w:rsidRPr="009761BB">
        <w:rPr>
          <w:rFonts w:ascii="Calibri" w:hAnsi="Calibri" w:cs="Calibri"/>
          <w:color w:val="000000"/>
          <w:sz w:val="28"/>
          <w:szCs w:val="28"/>
        </w:rPr>
        <w:t xml:space="preserve"> modelo</w:t>
      </w:r>
      <w:r w:rsidR="0007162C">
        <w:rPr>
          <w:rFonts w:ascii="Calibri" w:hAnsi="Calibri" w:cs="Calibri"/>
          <w:color w:val="000000"/>
          <w:sz w:val="28"/>
          <w:szCs w:val="28"/>
        </w:rPr>
        <w:t>s</w:t>
      </w:r>
      <w:r w:rsidR="00F26D93" w:rsidRPr="009761BB">
        <w:rPr>
          <w:rFonts w:ascii="Calibri" w:hAnsi="Calibri" w:cs="Calibri"/>
          <w:color w:val="000000"/>
          <w:sz w:val="28"/>
          <w:szCs w:val="28"/>
        </w:rPr>
        <w:t xml:space="preserve"> de partilha </w:t>
      </w:r>
      <w:r w:rsidR="0007162C">
        <w:rPr>
          <w:rFonts w:ascii="Calibri" w:hAnsi="Calibri" w:cs="Calibri"/>
          <w:color w:val="000000"/>
          <w:sz w:val="28"/>
          <w:szCs w:val="28"/>
        </w:rPr>
        <w:t>de risco</w:t>
      </w:r>
      <w:r w:rsidR="00F26D93" w:rsidRPr="009761BB">
        <w:rPr>
          <w:rFonts w:ascii="Calibri" w:hAnsi="Calibri" w:cs="Calibri"/>
          <w:color w:val="000000"/>
          <w:sz w:val="28"/>
          <w:szCs w:val="28"/>
        </w:rPr>
        <w:t xml:space="preserve">. </w:t>
      </w:r>
    </w:p>
    <w:p w:rsidR="00F26D93" w:rsidRPr="009761BB" w:rsidRDefault="0007162C" w:rsidP="009761BB">
      <w:pPr>
        <w:spacing w:after="20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E</w:t>
      </w:r>
      <w:r w:rsidR="00F26D93" w:rsidRPr="009761BB">
        <w:rPr>
          <w:rFonts w:ascii="Calibri" w:hAnsi="Calibri" w:cs="Calibri"/>
          <w:color w:val="000000"/>
          <w:sz w:val="28"/>
          <w:szCs w:val="28"/>
        </w:rPr>
        <w:t>ste é claramente um caminho de futuro.</w:t>
      </w:r>
    </w:p>
    <w:p w:rsidR="001359B1" w:rsidRDefault="001359B1" w:rsidP="00F26D93">
      <w:pPr>
        <w:spacing w:after="200"/>
        <w:rPr>
          <w:rFonts w:ascii="Calibri" w:hAnsi="Calibri" w:cs="Calibri"/>
          <w:color w:val="000000"/>
          <w:sz w:val="28"/>
          <w:szCs w:val="28"/>
        </w:rPr>
      </w:pPr>
    </w:p>
    <w:p w:rsidR="001359B1" w:rsidRDefault="001359B1" w:rsidP="00F26D93">
      <w:pPr>
        <w:spacing w:after="200"/>
        <w:rPr>
          <w:rFonts w:ascii="Calibri" w:hAnsi="Calibri" w:cs="Calibri"/>
          <w:color w:val="000000"/>
          <w:sz w:val="28"/>
          <w:szCs w:val="28"/>
        </w:rPr>
      </w:pPr>
    </w:p>
    <w:p w:rsidR="00F26D93" w:rsidRDefault="00F26D93" w:rsidP="00F26D93">
      <w:pPr>
        <w:spacing w:after="200"/>
        <w:rPr>
          <w:rFonts w:ascii="Calibri" w:hAnsi="Calibri" w:cs="Calibri"/>
          <w:color w:val="000000"/>
          <w:sz w:val="28"/>
          <w:szCs w:val="28"/>
        </w:rPr>
      </w:pPr>
      <w:r w:rsidRPr="009761BB">
        <w:rPr>
          <w:rFonts w:ascii="Calibri" w:hAnsi="Calibri" w:cs="Calibri"/>
          <w:color w:val="000000"/>
          <w:sz w:val="28"/>
          <w:szCs w:val="28"/>
        </w:rPr>
        <w:t>Porém, apesar desta disponibilidade</w:t>
      </w:r>
      <w:r w:rsidR="00822CE4">
        <w:rPr>
          <w:rFonts w:ascii="Calibri" w:hAnsi="Calibri" w:cs="Calibri"/>
          <w:color w:val="000000"/>
          <w:sz w:val="28"/>
          <w:szCs w:val="28"/>
        </w:rPr>
        <w:t xml:space="preserve"> por parte das empresas</w:t>
      </w:r>
      <w:r w:rsidRPr="009761BB">
        <w:rPr>
          <w:rFonts w:ascii="Calibri" w:hAnsi="Calibri" w:cs="Calibri"/>
          <w:color w:val="000000"/>
          <w:sz w:val="28"/>
          <w:szCs w:val="28"/>
        </w:rPr>
        <w:t xml:space="preserve">, </w:t>
      </w:r>
      <w:r w:rsidR="00822CE4">
        <w:rPr>
          <w:rFonts w:ascii="Calibri" w:hAnsi="Calibri" w:cs="Calibri"/>
          <w:color w:val="000000"/>
          <w:sz w:val="28"/>
          <w:szCs w:val="28"/>
        </w:rPr>
        <w:t xml:space="preserve">continua a ser demasiado </w:t>
      </w:r>
      <w:r w:rsidRPr="009761BB">
        <w:rPr>
          <w:rFonts w:ascii="Calibri" w:hAnsi="Calibri" w:cs="Calibri"/>
          <w:color w:val="000000"/>
          <w:sz w:val="28"/>
          <w:szCs w:val="28"/>
        </w:rPr>
        <w:t xml:space="preserve">tentador </w:t>
      </w:r>
      <w:r w:rsidR="00822CE4">
        <w:rPr>
          <w:rFonts w:ascii="Calibri" w:hAnsi="Calibri" w:cs="Calibri"/>
          <w:color w:val="000000"/>
          <w:sz w:val="28"/>
          <w:szCs w:val="28"/>
        </w:rPr>
        <w:t xml:space="preserve">o Estado </w:t>
      </w:r>
      <w:r w:rsidRPr="009761BB">
        <w:rPr>
          <w:rFonts w:ascii="Calibri" w:hAnsi="Calibri" w:cs="Calibri"/>
          <w:color w:val="000000"/>
          <w:sz w:val="28"/>
          <w:szCs w:val="28"/>
        </w:rPr>
        <w:t xml:space="preserve">utilizar o investimento em inovação como </w:t>
      </w:r>
      <w:r w:rsidR="00822CE4">
        <w:rPr>
          <w:rFonts w:ascii="Calibri" w:hAnsi="Calibri" w:cs="Calibri"/>
          <w:color w:val="000000"/>
          <w:sz w:val="28"/>
          <w:szCs w:val="28"/>
        </w:rPr>
        <w:t xml:space="preserve">um </w:t>
      </w:r>
      <w:r w:rsidRPr="009761BB">
        <w:rPr>
          <w:rFonts w:ascii="Calibri" w:hAnsi="Calibri" w:cs="Calibri"/>
          <w:color w:val="000000"/>
          <w:sz w:val="28"/>
          <w:szCs w:val="28"/>
        </w:rPr>
        <w:t xml:space="preserve">escudo contra a </w:t>
      </w:r>
      <w:r w:rsidR="00822CE4">
        <w:rPr>
          <w:rFonts w:ascii="Calibri" w:hAnsi="Calibri" w:cs="Calibri"/>
          <w:color w:val="000000"/>
          <w:sz w:val="28"/>
          <w:szCs w:val="28"/>
        </w:rPr>
        <w:t xml:space="preserve">sua </w:t>
      </w:r>
      <w:r w:rsidRPr="009761BB">
        <w:rPr>
          <w:rFonts w:ascii="Calibri" w:hAnsi="Calibri" w:cs="Calibri"/>
          <w:color w:val="000000"/>
          <w:sz w:val="28"/>
          <w:szCs w:val="28"/>
        </w:rPr>
        <w:t xml:space="preserve">incapacidade </w:t>
      </w:r>
      <w:r w:rsidR="007B1F85">
        <w:rPr>
          <w:rFonts w:ascii="Calibri" w:hAnsi="Calibri" w:cs="Calibri"/>
          <w:color w:val="000000"/>
          <w:sz w:val="28"/>
          <w:szCs w:val="28"/>
        </w:rPr>
        <w:t>em adaptar</w:t>
      </w:r>
      <w:r w:rsidRPr="009761BB">
        <w:rPr>
          <w:rFonts w:ascii="Calibri" w:hAnsi="Calibri" w:cs="Calibri"/>
          <w:color w:val="000000"/>
          <w:sz w:val="28"/>
          <w:szCs w:val="28"/>
        </w:rPr>
        <w:t xml:space="preserve"> as suas estruturas.</w:t>
      </w:r>
    </w:p>
    <w:p w:rsidR="00F11AEA" w:rsidRDefault="00F26D93" w:rsidP="00822CE4">
      <w:pPr>
        <w:spacing w:after="200"/>
        <w:rPr>
          <w:rFonts w:ascii="Calibri" w:hAnsi="Calibri" w:cs="Calibri"/>
          <w:color w:val="000000"/>
          <w:sz w:val="28"/>
          <w:szCs w:val="28"/>
        </w:rPr>
      </w:pPr>
      <w:r w:rsidRPr="009761BB">
        <w:rPr>
          <w:rFonts w:ascii="Calibri" w:hAnsi="Calibri" w:cs="Calibri"/>
          <w:color w:val="000000"/>
          <w:sz w:val="28"/>
          <w:szCs w:val="28"/>
        </w:rPr>
        <w:t>Um exemp</w:t>
      </w:r>
      <w:r w:rsidR="00BA472A">
        <w:rPr>
          <w:rFonts w:ascii="Calibri" w:hAnsi="Calibri" w:cs="Calibri"/>
          <w:color w:val="000000"/>
          <w:sz w:val="28"/>
          <w:szCs w:val="28"/>
        </w:rPr>
        <w:t xml:space="preserve">lo gritante surge </w:t>
      </w:r>
      <w:r w:rsidRPr="009761BB">
        <w:rPr>
          <w:rFonts w:ascii="Calibri" w:hAnsi="Calibri" w:cs="Calibri"/>
          <w:color w:val="000000"/>
          <w:sz w:val="28"/>
          <w:szCs w:val="28"/>
        </w:rPr>
        <w:t xml:space="preserve">no </w:t>
      </w:r>
      <w:r w:rsidRPr="007B1F85">
        <w:rPr>
          <w:rFonts w:ascii="Calibri" w:hAnsi="Calibri" w:cs="Calibri"/>
          <w:color w:val="000000"/>
          <w:sz w:val="28"/>
          <w:szCs w:val="28"/>
        </w:rPr>
        <w:t>peso real que os medicament</w:t>
      </w:r>
      <w:r w:rsidR="001359B1" w:rsidRPr="007B1F85">
        <w:rPr>
          <w:rFonts w:ascii="Calibri" w:hAnsi="Calibri" w:cs="Calibri"/>
          <w:color w:val="000000"/>
          <w:sz w:val="28"/>
          <w:szCs w:val="28"/>
        </w:rPr>
        <w:t>os representam nos orçamentos da</w:t>
      </w:r>
      <w:r w:rsidRPr="007B1F85">
        <w:rPr>
          <w:rFonts w:ascii="Calibri" w:hAnsi="Calibri" w:cs="Calibri"/>
          <w:color w:val="000000"/>
          <w:sz w:val="28"/>
          <w:szCs w:val="28"/>
        </w:rPr>
        <w:t xml:space="preserve"> Saúde </w:t>
      </w:r>
      <w:r w:rsidR="00822CE4" w:rsidRPr="007B1F85">
        <w:rPr>
          <w:rFonts w:ascii="Calibri" w:hAnsi="Calibri" w:cs="Calibri"/>
          <w:color w:val="000000"/>
          <w:sz w:val="28"/>
          <w:szCs w:val="28"/>
        </w:rPr>
        <w:t xml:space="preserve">em Portugal </w:t>
      </w:r>
      <w:r w:rsidR="007B1F85" w:rsidRPr="007B1F85">
        <w:rPr>
          <w:rFonts w:ascii="Calibri" w:hAnsi="Calibri" w:cs="Calibri"/>
          <w:color w:val="000000"/>
          <w:sz w:val="28"/>
          <w:szCs w:val="28"/>
        </w:rPr>
        <w:t>– cerca de 22</w:t>
      </w:r>
      <w:r w:rsidRPr="007B1F85">
        <w:rPr>
          <w:rFonts w:ascii="Calibri" w:hAnsi="Calibri" w:cs="Calibri"/>
          <w:color w:val="000000"/>
          <w:sz w:val="28"/>
          <w:szCs w:val="28"/>
        </w:rPr>
        <w:t xml:space="preserve">% -, e o peso que lhes tem </w:t>
      </w:r>
      <w:r w:rsidRPr="009761BB">
        <w:rPr>
          <w:rFonts w:ascii="Calibri" w:hAnsi="Calibri" w:cs="Calibri"/>
          <w:color w:val="000000"/>
          <w:sz w:val="28"/>
          <w:szCs w:val="28"/>
        </w:rPr>
        <w:t>sido atribuído pelo discurso político, quando restringido a um visão de curto prazo e unicamente centrado na redução de custos.</w:t>
      </w:r>
    </w:p>
    <w:p w:rsidR="00F26D93" w:rsidRPr="00822CE4" w:rsidRDefault="00822CE4" w:rsidP="00822CE4">
      <w:pPr>
        <w:spacing w:after="200"/>
        <w:rPr>
          <w:rFonts w:ascii="Calibri" w:hAnsi="Calibri" w:cs="Calibri"/>
          <w:color w:val="000000"/>
          <w:sz w:val="28"/>
          <w:szCs w:val="28"/>
        </w:rPr>
      </w:pPr>
      <w:r w:rsidRPr="00822CE4">
        <w:rPr>
          <w:rFonts w:ascii="Calibri" w:hAnsi="Calibri" w:cs="Calibri"/>
          <w:color w:val="000000"/>
          <w:sz w:val="28"/>
          <w:szCs w:val="28"/>
        </w:rPr>
        <w:t xml:space="preserve">Para garantir o essencial, </w:t>
      </w:r>
      <w:r w:rsidR="00F26D93" w:rsidRPr="00822CE4">
        <w:rPr>
          <w:rFonts w:ascii="Calibri" w:hAnsi="Calibri" w:cs="Calibri"/>
          <w:color w:val="000000"/>
          <w:sz w:val="28"/>
          <w:szCs w:val="28"/>
        </w:rPr>
        <w:t xml:space="preserve">o acesso dos doentes </w:t>
      </w:r>
      <w:r w:rsidR="00F11AEA">
        <w:rPr>
          <w:rFonts w:ascii="Calibri" w:hAnsi="Calibri" w:cs="Calibri"/>
          <w:color w:val="000000"/>
          <w:sz w:val="28"/>
          <w:szCs w:val="28"/>
        </w:rPr>
        <w:t>aos medicamentos inovadores</w:t>
      </w:r>
      <w:r>
        <w:rPr>
          <w:rFonts w:ascii="Calibri" w:hAnsi="Calibri" w:cs="Calibri"/>
          <w:color w:val="000000"/>
          <w:sz w:val="28"/>
          <w:szCs w:val="28"/>
        </w:rPr>
        <w:t xml:space="preserve">, a </w:t>
      </w:r>
      <w:r w:rsidR="00F26D93" w:rsidRPr="00822CE4">
        <w:rPr>
          <w:rFonts w:ascii="Calibri" w:hAnsi="Calibri" w:cs="Calibri"/>
          <w:color w:val="000000"/>
          <w:sz w:val="28"/>
          <w:szCs w:val="28"/>
        </w:rPr>
        <w:t xml:space="preserve">capacidade de </w:t>
      </w:r>
      <w:r w:rsidR="00F11AEA">
        <w:rPr>
          <w:rFonts w:ascii="Calibri" w:hAnsi="Calibri" w:cs="Calibri"/>
          <w:color w:val="000000"/>
          <w:sz w:val="28"/>
          <w:szCs w:val="28"/>
        </w:rPr>
        <w:t xml:space="preserve">os </w:t>
      </w:r>
      <w:r w:rsidR="00F26D93" w:rsidRPr="00822CE4">
        <w:rPr>
          <w:rFonts w:ascii="Calibri" w:hAnsi="Calibri" w:cs="Calibri"/>
          <w:color w:val="000000"/>
          <w:sz w:val="28"/>
          <w:szCs w:val="28"/>
        </w:rPr>
        <w:t xml:space="preserve">escrutinar </w:t>
      </w:r>
      <w:r>
        <w:rPr>
          <w:rFonts w:ascii="Calibri" w:hAnsi="Calibri" w:cs="Calibri"/>
          <w:color w:val="000000"/>
          <w:sz w:val="28"/>
          <w:szCs w:val="28"/>
        </w:rPr>
        <w:t xml:space="preserve">não se pode </w:t>
      </w:r>
      <w:r w:rsidR="00F26D93" w:rsidRPr="00822CE4">
        <w:rPr>
          <w:rFonts w:ascii="Calibri" w:hAnsi="Calibri" w:cs="Calibri"/>
          <w:color w:val="000000"/>
          <w:sz w:val="28"/>
          <w:szCs w:val="28"/>
        </w:rPr>
        <w:t>esconder sob a burocracia e a duplicação desnecessária de procedimentos.</w:t>
      </w:r>
    </w:p>
    <w:p w:rsidR="00F26D93" w:rsidRPr="00822CE4" w:rsidRDefault="00F11AEA" w:rsidP="00822CE4">
      <w:pPr>
        <w:spacing w:after="20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O</w:t>
      </w:r>
      <w:r w:rsidR="00822CE4">
        <w:rPr>
          <w:rFonts w:ascii="Calibri" w:hAnsi="Calibri" w:cs="Calibri"/>
          <w:color w:val="000000"/>
          <w:sz w:val="28"/>
          <w:szCs w:val="28"/>
        </w:rPr>
        <w:t>s</w:t>
      </w:r>
      <w:r w:rsidR="00F26D93" w:rsidRPr="00822CE4">
        <w:rPr>
          <w:rFonts w:ascii="Calibri" w:hAnsi="Calibri" w:cs="Calibri"/>
          <w:color w:val="000000"/>
          <w:sz w:val="28"/>
          <w:szCs w:val="28"/>
        </w:rPr>
        <w:t xml:space="preserve"> risco</w:t>
      </w:r>
      <w:r w:rsidR="00822CE4">
        <w:rPr>
          <w:rFonts w:ascii="Calibri" w:hAnsi="Calibri" w:cs="Calibri"/>
          <w:color w:val="000000"/>
          <w:sz w:val="28"/>
          <w:szCs w:val="28"/>
        </w:rPr>
        <w:t>s</w:t>
      </w:r>
      <w:r w:rsidR="00F26D93" w:rsidRPr="00822CE4">
        <w:rPr>
          <w:rFonts w:ascii="Calibri" w:hAnsi="Calibri" w:cs="Calibri"/>
          <w:color w:val="000000"/>
          <w:sz w:val="28"/>
          <w:szCs w:val="28"/>
        </w:rPr>
        <w:t xml:space="preserve"> de insistirmos em criar sistema</w:t>
      </w:r>
      <w:r w:rsidR="00822CE4">
        <w:rPr>
          <w:rFonts w:ascii="Calibri" w:hAnsi="Calibri" w:cs="Calibri"/>
          <w:color w:val="000000"/>
          <w:sz w:val="28"/>
          <w:szCs w:val="28"/>
        </w:rPr>
        <w:t>s</w:t>
      </w:r>
      <w:r w:rsidR="00F26D93" w:rsidRPr="00822CE4">
        <w:rPr>
          <w:rFonts w:ascii="Calibri" w:hAnsi="Calibri" w:cs="Calibri"/>
          <w:color w:val="000000"/>
          <w:sz w:val="28"/>
          <w:szCs w:val="28"/>
        </w:rPr>
        <w:t xml:space="preserve"> de avaliação sobre sistema</w:t>
      </w:r>
      <w:r w:rsidR="00822CE4">
        <w:rPr>
          <w:rFonts w:ascii="Calibri" w:hAnsi="Calibri" w:cs="Calibri"/>
          <w:color w:val="000000"/>
          <w:sz w:val="28"/>
          <w:szCs w:val="28"/>
        </w:rPr>
        <w:t>s</w:t>
      </w:r>
      <w:r w:rsidR="00F26D93" w:rsidRPr="00822CE4">
        <w:rPr>
          <w:rFonts w:ascii="Calibri" w:hAnsi="Calibri" w:cs="Calibri"/>
          <w:color w:val="000000"/>
          <w:sz w:val="28"/>
          <w:szCs w:val="28"/>
        </w:rPr>
        <w:t xml:space="preserve"> de avaliaç</w:t>
      </w:r>
      <w:r w:rsidR="007B1F85">
        <w:rPr>
          <w:rFonts w:ascii="Calibri" w:hAnsi="Calibri" w:cs="Calibri"/>
          <w:color w:val="000000"/>
          <w:sz w:val="28"/>
          <w:szCs w:val="28"/>
        </w:rPr>
        <w:t xml:space="preserve">ão, sem </w:t>
      </w:r>
      <w:proofErr w:type="spellStart"/>
      <w:r w:rsidR="007B1F85">
        <w:rPr>
          <w:rFonts w:ascii="Calibri" w:hAnsi="Calibri" w:cs="Calibri"/>
          <w:color w:val="000000"/>
          <w:sz w:val="28"/>
          <w:szCs w:val="28"/>
        </w:rPr>
        <w:t>optimizar</w:t>
      </w:r>
      <w:proofErr w:type="spellEnd"/>
      <w:r w:rsidR="007B1F85">
        <w:rPr>
          <w:rFonts w:ascii="Calibri" w:hAnsi="Calibri" w:cs="Calibri"/>
          <w:color w:val="000000"/>
          <w:sz w:val="28"/>
          <w:szCs w:val="28"/>
        </w:rPr>
        <w:t xml:space="preserve"> nenhum, são vários</w:t>
      </w:r>
      <w:r w:rsidR="00F26D93" w:rsidRPr="00822CE4">
        <w:rPr>
          <w:rFonts w:ascii="Calibri" w:hAnsi="Calibri" w:cs="Calibri"/>
          <w:color w:val="000000"/>
          <w:sz w:val="28"/>
          <w:szCs w:val="28"/>
        </w:rPr>
        <w:t>:</w:t>
      </w:r>
    </w:p>
    <w:p w:rsidR="00F26D93" w:rsidRDefault="00F26D93" w:rsidP="00F26D93">
      <w:pPr>
        <w:pStyle w:val="PargrafodaLista"/>
        <w:rPr>
          <w:rFonts w:ascii="Calibri" w:hAnsi="Calibri" w:cs="Calibri"/>
          <w:color w:val="000000"/>
          <w:sz w:val="28"/>
          <w:szCs w:val="28"/>
        </w:rPr>
      </w:pPr>
    </w:p>
    <w:p w:rsidR="00F26D93" w:rsidRDefault="00F26D93" w:rsidP="00F26D93">
      <w:pPr>
        <w:pStyle w:val="PargrafodaLista"/>
        <w:spacing w:after="200"/>
        <w:rPr>
          <w:rFonts w:ascii="Calibri" w:hAnsi="Calibri" w:cs="Calibri"/>
          <w:color w:val="000000"/>
          <w:sz w:val="28"/>
          <w:szCs w:val="28"/>
        </w:rPr>
      </w:pPr>
    </w:p>
    <w:p w:rsidR="00F26D93" w:rsidRDefault="00F26D93" w:rsidP="00F26D93">
      <w:pPr>
        <w:pStyle w:val="PargrafodaLista"/>
        <w:numPr>
          <w:ilvl w:val="0"/>
          <w:numId w:val="3"/>
        </w:numPr>
        <w:spacing w:after="20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Atrasar o acesso dos doentes à inovação de que necessitam;</w:t>
      </w:r>
    </w:p>
    <w:p w:rsidR="00F26D93" w:rsidRDefault="00F26D93" w:rsidP="00F26D93">
      <w:pPr>
        <w:pStyle w:val="PargrafodaLista"/>
        <w:numPr>
          <w:ilvl w:val="0"/>
          <w:numId w:val="3"/>
        </w:numPr>
        <w:spacing w:after="20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Gerar custos adicionais no sistema de Saúde e não prevenir os custos futuros que resultam de um </w:t>
      </w:r>
      <w:r w:rsidR="007B1F85">
        <w:rPr>
          <w:rFonts w:ascii="Calibri" w:hAnsi="Calibri" w:cs="Calibri"/>
          <w:color w:val="000000"/>
          <w:sz w:val="28"/>
          <w:szCs w:val="28"/>
        </w:rPr>
        <w:t xml:space="preserve">não </w:t>
      </w:r>
      <w:r>
        <w:rPr>
          <w:rFonts w:ascii="Calibri" w:hAnsi="Calibri" w:cs="Calibri"/>
          <w:color w:val="000000"/>
          <w:sz w:val="28"/>
          <w:szCs w:val="28"/>
        </w:rPr>
        <w:t xml:space="preserve">tratamento atempado de uma </w:t>
      </w:r>
      <w:r w:rsidR="007B1F85">
        <w:rPr>
          <w:rFonts w:ascii="Calibri" w:hAnsi="Calibri" w:cs="Calibri"/>
          <w:color w:val="000000"/>
          <w:sz w:val="28"/>
          <w:szCs w:val="28"/>
        </w:rPr>
        <w:t>determinada patologia</w:t>
      </w:r>
      <w:r>
        <w:rPr>
          <w:rFonts w:ascii="Calibri" w:hAnsi="Calibri" w:cs="Calibri"/>
          <w:color w:val="000000"/>
          <w:sz w:val="28"/>
          <w:szCs w:val="28"/>
        </w:rPr>
        <w:t>;</w:t>
      </w:r>
    </w:p>
    <w:p w:rsidR="00F26D93" w:rsidRDefault="00F26D93" w:rsidP="00F26D93">
      <w:pPr>
        <w:pStyle w:val="PargrafodaLista"/>
        <w:numPr>
          <w:ilvl w:val="0"/>
          <w:numId w:val="3"/>
        </w:numPr>
        <w:spacing w:after="20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Colocar </w:t>
      </w:r>
      <w:r w:rsidR="00A420D4">
        <w:rPr>
          <w:rFonts w:ascii="Calibri" w:hAnsi="Calibri" w:cs="Calibri"/>
          <w:color w:val="000000"/>
          <w:sz w:val="28"/>
          <w:szCs w:val="28"/>
        </w:rPr>
        <w:t xml:space="preserve">os agentes económicos </w:t>
      </w:r>
      <w:r>
        <w:rPr>
          <w:rFonts w:ascii="Calibri" w:hAnsi="Calibri" w:cs="Calibri"/>
          <w:color w:val="000000"/>
          <w:sz w:val="28"/>
          <w:szCs w:val="28"/>
        </w:rPr>
        <w:t>perante regras em pe</w:t>
      </w:r>
      <w:r w:rsidR="00822CE4">
        <w:rPr>
          <w:rFonts w:ascii="Calibri" w:hAnsi="Calibri" w:cs="Calibri"/>
          <w:color w:val="000000"/>
          <w:sz w:val="28"/>
          <w:szCs w:val="28"/>
        </w:rPr>
        <w:t>rmanente mudança, que as impede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F11AEA">
        <w:rPr>
          <w:rFonts w:ascii="Calibri" w:hAnsi="Calibri" w:cs="Calibri"/>
          <w:color w:val="000000"/>
          <w:sz w:val="28"/>
          <w:szCs w:val="28"/>
        </w:rPr>
        <w:t xml:space="preserve">ter </w:t>
      </w:r>
      <w:r>
        <w:rPr>
          <w:rFonts w:ascii="Calibri" w:hAnsi="Calibri" w:cs="Calibri"/>
          <w:color w:val="000000"/>
          <w:sz w:val="28"/>
          <w:szCs w:val="28"/>
        </w:rPr>
        <w:t xml:space="preserve">possibilidade de previsão e </w:t>
      </w:r>
      <w:r w:rsidR="00822CE4">
        <w:rPr>
          <w:rFonts w:ascii="Calibri" w:hAnsi="Calibri" w:cs="Calibri"/>
          <w:color w:val="000000"/>
          <w:sz w:val="28"/>
          <w:szCs w:val="28"/>
        </w:rPr>
        <w:t>prejudica</w:t>
      </w:r>
      <w:r>
        <w:rPr>
          <w:rFonts w:ascii="Calibri" w:hAnsi="Calibri" w:cs="Calibri"/>
          <w:color w:val="000000"/>
          <w:sz w:val="28"/>
          <w:szCs w:val="28"/>
        </w:rPr>
        <w:t xml:space="preserve"> a sua capacidade de investimento futuro em inovação.</w:t>
      </w:r>
    </w:p>
    <w:p w:rsidR="00822CE4" w:rsidRDefault="00822CE4" w:rsidP="00822CE4">
      <w:pPr>
        <w:spacing w:after="200"/>
        <w:rPr>
          <w:rFonts w:ascii="Calibri" w:hAnsi="Calibri" w:cs="Calibri"/>
          <w:color w:val="000000"/>
          <w:sz w:val="28"/>
          <w:szCs w:val="28"/>
        </w:rPr>
      </w:pPr>
    </w:p>
    <w:p w:rsidR="00507881" w:rsidRDefault="00F26D93" w:rsidP="00822CE4">
      <w:pPr>
        <w:spacing w:after="200"/>
        <w:rPr>
          <w:rFonts w:ascii="Calibri" w:hAnsi="Calibri" w:cs="Calibri"/>
          <w:color w:val="000000"/>
          <w:sz w:val="28"/>
          <w:szCs w:val="28"/>
        </w:rPr>
      </w:pPr>
      <w:r w:rsidRPr="00822CE4">
        <w:rPr>
          <w:rFonts w:ascii="Calibri" w:hAnsi="Calibri" w:cs="Calibri"/>
          <w:color w:val="000000"/>
          <w:sz w:val="28"/>
          <w:szCs w:val="28"/>
        </w:rPr>
        <w:t xml:space="preserve">É cada vez mais imperativo que os Estados invistam na </w:t>
      </w:r>
      <w:proofErr w:type="spellStart"/>
      <w:r w:rsidRPr="00822CE4">
        <w:rPr>
          <w:rFonts w:ascii="Calibri" w:hAnsi="Calibri" w:cs="Calibri"/>
          <w:color w:val="000000"/>
          <w:sz w:val="28"/>
          <w:szCs w:val="28"/>
        </w:rPr>
        <w:t>optimização</w:t>
      </w:r>
      <w:proofErr w:type="spellEnd"/>
      <w:r w:rsidRPr="00822CE4">
        <w:rPr>
          <w:rFonts w:ascii="Calibri" w:hAnsi="Calibri" w:cs="Calibri"/>
          <w:color w:val="000000"/>
          <w:sz w:val="28"/>
          <w:szCs w:val="28"/>
        </w:rPr>
        <w:t xml:space="preserve"> das suas organizações e na melhoria da capacidade de monitoriza</w:t>
      </w:r>
      <w:r w:rsidR="00507881">
        <w:rPr>
          <w:rFonts w:ascii="Calibri" w:hAnsi="Calibri" w:cs="Calibri"/>
          <w:color w:val="000000"/>
          <w:sz w:val="28"/>
          <w:szCs w:val="28"/>
        </w:rPr>
        <w:t>r a aplicação dos seus recursos.</w:t>
      </w:r>
    </w:p>
    <w:p w:rsidR="00BA472A" w:rsidRPr="00822CE4" w:rsidRDefault="00F11AEA" w:rsidP="00822CE4">
      <w:pPr>
        <w:spacing w:after="20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Esta é a única forma de se criar </w:t>
      </w:r>
      <w:r w:rsidR="00F26D93" w:rsidRPr="00822CE4">
        <w:rPr>
          <w:rFonts w:ascii="Calibri" w:hAnsi="Calibri" w:cs="Calibri"/>
          <w:color w:val="000000"/>
          <w:sz w:val="28"/>
          <w:szCs w:val="28"/>
        </w:rPr>
        <w:t>uma relação que se quer de confiança entre o S</w:t>
      </w:r>
      <w:r w:rsidR="00822CE4">
        <w:rPr>
          <w:rFonts w:ascii="Calibri" w:hAnsi="Calibri" w:cs="Calibri"/>
          <w:color w:val="000000"/>
          <w:sz w:val="28"/>
          <w:szCs w:val="28"/>
        </w:rPr>
        <w:t xml:space="preserve">erviço </w:t>
      </w:r>
      <w:r w:rsidR="00F26D93" w:rsidRPr="00822CE4">
        <w:rPr>
          <w:rFonts w:ascii="Calibri" w:hAnsi="Calibri" w:cs="Calibri"/>
          <w:color w:val="000000"/>
          <w:sz w:val="28"/>
          <w:szCs w:val="28"/>
        </w:rPr>
        <w:t>N</w:t>
      </w:r>
      <w:r w:rsidR="00822CE4">
        <w:rPr>
          <w:rFonts w:ascii="Calibri" w:hAnsi="Calibri" w:cs="Calibri"/>
          <w:color w:val="000000"/>
          <w:sz w:val="28"/>
          <w:szCs w:val="28"/>
        </w:rPr>
        <w:t xml:space="preserve">acional de </w:t>
      </w:r>
      <w:r w:rsidR="00F26D93" w:rsidRPr="00822CE4">
        <w:rPr>
          <w:rFonts w:ascii="Calibri" w:hAnsi="Calibri" w:cs="Calibri"/>
          <w:color w:val="000000"/>
          <w:sz w:val="28"/>
          <w:szCs w:val="28"/>
        </w:rPr>
        <w:t>S</w:t>
      </w:r>
      <w:r w:rsidR="00822CE4">
        <w:rPr>
          <w:rFonts w:ascii="Calibri" w:hAnsi="Calibri" w:cs="Calibri"/>
          <w:color w:val="000000"/>
          <w:sz w:val="28"/>
          <w:szCs w:val="28"/>
        </w:rPr>
        <w:t>aúde</w:t>
      </w:r>
      <w:r w:rsidR="00F26D93" w:rsidRPr="00822CE4">
        <w:rPr>
          <w:rFonts w:ascii="Calibri" w:hAnsi="Calibri" w:cs="Calibri"/>
          <w:color w:val="000000"/>
          <w:sz w:val="28"/>
          <w:szCs w:val="28"/>
        </w:rPr>
        <w:t>, e os seus fornecedores.</w:t>
      </w:r>
      <w:r>
        <w:rPr>
          <w:rFonts w:ascii="Calibri" w:hAnsi="Calibri" w:cs="Calibri"/>
          <w:color w:val="000000"/>
          <w:sz w:val="28"/>
          <w:szCs w:val="28"/>
        </w:rPr>
        <w:t xml:space="preserve"> Uma relação de confiança assente</w:t>
      </w:r>
      <w:r w:rsidR="00F26D93" w:rsidRPr="00822CE4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822CE4">
        <w:rPr>
          <w:rFonts w:ascii="Calibri" w:hAnsi="Calibri" w:cs="Calibri"/>
          <w:color w:val="000000"/>
          <w:sz w:val="28"/>
          <w:szCs w:val="28"/>
        </w:rPr>
        <w:t xml:space="preserve">na </w:t>
      </w:r>
      <w:r w:rsidR="00F26D93" w:rsidRPr="00822CE4">
        <w:rPr>
          <w:rFonts w:ascii="Calibri" w:hAnsi="Calibri" w:cs="Calibri"/>
          <w:color w:val="000000"/>
          <w:sz w:val="28"/>
          <w:szCs w:val="28"/>
        </w:rPr>
        <w:t>monitorização</w:t>
      </w:r>
      <w:r>
        <w:rPr>
          <w:rFonts w:ascii="Calibri" w:hAnsi="Calibri" w:cs="Calibri"/>
          <w:color w:val="000000"/>
          <w:sz w:val="28"/>
          <w:szCs w:val="28"/>
        </w:rPr>
        <w:t xml:space="preserve"> de resultados das políticas, na transparência da</w:t>
      </w:r>
      <w:r w:rsidR="00F26D93" w:rsidRPr="00822CE4">
        <w:rPr>
          <w:rFonts w:ascii="Calibri" w:hAnsi="Calibri" w:cs="Calibri"/>
          <w:color w:val="000000"/>
          <w:sz w:val="28"/>
          <w:szCs w:val="28"/>
        </w:rPr>
        <w:t xml:space="preserve"> informação e no cumprimento das relações contratuais estabelecidas.</w:t>
      </w:r>
    </w:p>
    <w:p w:rsidR="00F26D93" w:rsidRPr="00822CE4" w:rsidRDefault="002575FA" w:rsidP="00822CE4">
      <w:pPr>
        <w:spacing w:after="20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Só assim </w:t>
      </w:r>
      <w:r w:rsidR="00F26D93" w:rsidRPr="00822CE4">
        <w:rPr>
          <w:rFonts w:ascii="Calibri" w:hAnsi="Calibri" w:cs="Calibri"/>
          <w:color w:val="000000"/>
          <w:sz w:val="28"/>
          <w:szCs w:val="28"/>
        </w:rPr>
        <w:t xml:space="preserve">é possível ao Estado saber em </w:t>
      </w:r>
      <w:r>
        <w:rPr>
          <w:rFonts w:ascii="Calibri" w:hAnsi="Calibri" w:cs="Calibri"/>
          <w:color w:val="000000"/>
          <w:sz w:val="28"/>
          <w:szCs w:val="28"/>
        </w:rPr>
        <w:t>quê e como aplica os seus recursos. Só assim é possível</w:t>
      </w:r>
      <w:r w:rsidR="00F26D93" w:rsidRPr="00822CE4">
        <w:rPr>
          <w:rFonts w:ascii="Calibri" w:hAnsi="Calibri" w:cs="Calibri"/>
          <w:color w:val="000000"/>
          <w:sz w:val="28"/>
          <w:szCs w:val="28"/>
        </w:rPr>
        <w:t xml:space="preserve"> às empresas terem a previsibilidade necessária para </w:t>
      </w:r>
      <w:r w:rsidR="00F26D93" w:rsidRPr="00822CE4">
        <w:rPr>
          <w:rFonts w:ascii="Calibri" w:hAnsi="Calibri" w:cs="Calibri"/>
          <w:color w:val="000000"/>
          <w:sz w:val="28"/>
          <w:szCs w:val="28"/>
        </w:rPr>
        <w:lastRenderedPageBreak/>
        <w:t xml:space="preserve">concretizarem os seus investimentos e </w:t>
      </w:r>
      <w:r>
        <w:rPr>
          <w:rFonts w:ascii="Calibri" w:hAnsi="Calibri" w:cs="Calibri"/>
          <w:color w:val="000000"/>
          <w:sz w:val="28"/>
          <w:szCs w:val="28"/>
        </w:rPr>
        <w:t xml:space="preserve">só assim os </w:t>
      </w:r>
      <w:r w:rsidR="00F26D93" w:rsidRPr="00822CE4">
        <w:rPr>
          <w:rFonts w:ascii="Calibri" w:hAnsi="Calibri" w:cs="Calibri"/>
          <w:color w:val="000000"/>
          <w:sz w:val="28"/>
          <w:szCs w:val="28"/>
        </w:rPr>
        <w:t xml:space="preserve">doentes </w:t>
      </w:r>
      <w:r>
        <w:rPr>
          <w:rFonts w:ascii="Calibri" w:hAnsi="Calibri" w:cs="Calibri"/>
          <w:color w:val="000000"/>
          <w:sz w:val="28"/>
          <w:szCs w:val="28"/>
        </w:rPr>
        <w:t>têm um</w:t>
      </w:r>
      <w:r w:rsidR="00F26D93" w:rsidRPr="00822CE4">
        <w:rPr>
          <w:rFonts w:ascii="Calibri" w:hAnsi="Calibri" w:cs="Calibri"/>
          <w:color w:val="000000"/>
          <w:sz w:val="28"/>
          <w:szCs w:val="28"/>
        </w:rPr>
        <w:t xml:space="preserve"> acesso atempado aos medicamentos inovadores.</w:t>
      </w:r>
    </w:p>
    <w:p w:rsidR="0006668F" w:rsidRPr="00F37F80" w:rsidRDefault="00BA472A" w:rsidP="00F37F80">
      <w:pPr>
        <w:spacing w:after="20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Muito ob</w:t>
      </w:r>
      <w:r w:rsidR="00F37F80">
        <w:rPr>
          <w:rFonts w:ascii="Calibri" w:hAnsi="Calibri" w:cs="Calibri"/>
          <w:color w:val="000000"/>
          <w:sz w:val="28"/>
          <w:szCs w:val="28"/>
        </w:rPr>
        <w:t>rigado pela vossa</w:t>
      </w:r>
      <w:r w:rsidR="00A420D4">
        <w:rPr>
          <w:rFonts w:ascii="Calibri" w:hAnsi="Calibri" w:cs="Calibri"/>
          <w:color w:val="000000"/>
          <w:sz w:val="28"/>
          <w:szCs w:val="28"/>
        </w:rPr>
        <w:t xml:space="preserve"> atenção.</w:t>
      </w:r>
    </w:p>
    <w:sectPr w:rsidR="0006668F" w:rsidRPr="00F37F80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C54" w:rsidRDefault="00732C54" w:rsidP="00732C54">
      <w:r>
        <w:separator/>
      </w:r>
    </w:p>
  </w:endnote>
  <w:endnote w:type="continuationSeparator" w:id="0">
    <w:p w:rsidR="00732C54" w:rsidRDefault="00732C54" w:rsidP="0073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9533123"/>
      <w:docPartObj>
        <w:docPartGallery w:val="Page Numbers (Bottom of Page)"/>
        <w:docPartUnique/>
      </w:docPartObj>
    </w:sdtPr>
    <w:sdtEndPr/>
    <w:sdtContent>
      <w:p w:rsidR="00732C54" w:rsidRDefault="00732C5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0D4">
          <w:rPr>
            <w:noProof/>
          </w:rPr>
          <w:t>4</w:t>
        </w:r>
        <w:r>
          <w:fldChar w:fldCharType="end"/>
        </w:r>
      </w:p>
    </w:sdtContent>
  </w:sdt>
  <w:p w:rsidR="00732C54" w:rsidRDefault="00732C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C54" w:rsidRDefault="00732C54" w:rsidP="00732C54">
      <w:r>
        <w:separator/>
      </w:r>
    </w:p>
  </w:footnote>
  <w:footnote w:type="continuationSeparator" w:id="0">
    <w:p w:rsidR="00732C54" w:rsidRDefault="00732C54" w:rsidP="00732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7EF2"/>
    <w:multiLevelType w:val="hybridMultilevel"/>
    <w:tmpl w:val="98F439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172EB"/>
    <w:multiLevelType w:val="hybridMultilevel"/>
    <w:tmpl w:val="1254803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C5C78"/>
    <w:multiLevelType w:val="hybridMultilevel"/>
    <w:tmpl w:val="6254A4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B2467"/>
    <w:multiLevelType w:val="hybridMultilevel"/>
    <w:tmpl w:val="9794A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93"/>
    <w:rsid w:val="0006668F"/>
    <w:rsid w:val="0007162C"/>
    <w:rsid w:val="001359B1"/>
    <w:rsid w:val="00192E16"/>
    <w:rsid w:val="002575FA"/>
    <w:rsid w:val="002D1CB2"/>
    <w:rsid w:val="00507881"/>
    <w:rsid w:val="005E698E"/>
    <w:rsid w:val="0071640C"/>
    <w:rsid w:val="00732C54"/>
    <w:rsid w:val="007B1F85"/>
    <w:rsid w:val="00822CE4"/>
    <w:rsid w:val="008C3247"/>
    <w:rsid w:val="009761BB"/>
    <w:rsid w:val="009C04E6"/>
    <w:rsid w:val="00A420D4"/>
    <w:rsid w:val="00A62994"/>
    <w:rsid w:val="00B458F9"/>
    <w:rsid w:val="00B97880"/>
    <w:rsid w:val="00BA472A"/>
    <w:rsid w:val="00BC452C"/>
    <w:rsid w:val="00C505DD"/>
    <w:rsid w:val="00C8016B"/>
    <w:rsid w:val="00E908A2"/>
    <w:rsid w:val="00F11AEA"/>
    <w:rsid w:val="00F26D93"/>
    <w:rsid w:val="00F37F80"/>
    <w:rsid w:val="00FA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73C25-44E6-4154-8CB0-862014A3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D93"/>
    <w:pPr>
      <w:spacing w:after="0" w:line="240" w:lineRule="auto"/>
    </w:pPr>
    <w:rPr>
      <w:rFonts w:ascii="Times New Roman" w:hAnsi="Times New Roman" w:cs="Times New Roman"/>
      <w:sz w:val="24"/>
      <w:szCs w:val="24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6D93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732C54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32C54"/>
    <w:rPr>
      <w:rFonts w:ascii="Times New Roman" w:hAnsi="Times New Roman" w:cs="Times New Roman"/>
      <w:sz w:val="24"/>
      <w:szCs w:val="24"/>
      <w:lang w:val="pt-PT" w:eastAsia="pt-PT"/>
    </w:rPr>
  </w:style>
  <w:style w:type="paragraph" w:styleId="Rodap">
    <w:name w:val="footer"/>
    <w:basedOn w:val="Normal"/>
    <w:link w:val="RodapCarter"/>
    <w:uiPriority w:val="99"/>
    <w:unhideWhenUsed/>
    <w:rsid w:val="00732C54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32C54"/>
    <w:rPr>
      <w:rFonts w:ascii="Times New Roman" w:hAnsi="Times New Roman" w:cs="Times New Roman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EEE6C-10E0-4AA8-BB9F-2E8751C4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Marteleira</dc:creator>
  <cp:keywords/>
  <dc:description/>
  <cp:lastModifiedBy>Helena Marteleira</cp:lastModifiedBy>
  <cp:revision>12</cp:revision>
  <dcterms:created xsi:type="dcterms:W3CDTF">2014-06-23T14:50:00Z</dcterms:created>
  <dcterms:modified xsi:type="dcterms:W3CDTF">2014-06-25T14:07:00Z</dcterms:modified>
</cp:coreProperties>
</file>